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0D72D8" w:rsidRDefault="000D72D8" w:rsidP="005E0C81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0D72D8">
              <w:rPr>
                <w:color w:val="auto"/>
              </w:rPr>
              <w:t>Düzenleme Tarihi</w:t>
            </w:r>
            <w:r>
              <w:rPr>
                <w:color w:val="8DB3E2" w:themeColor="text2" w:themeTint="66"/>
              </w:rPr>
              <w:t xml:space="preserve">                                                                                                          </w:t>
            </w:r>
            <w:r w:rsidR="00CF76ED">
              <w:rPr>
                <w:color w:val="auto"/>
              </w:rPr>
              <w:t>27/12/17</w:t>
            </w:r>
          </w:p>
        </w:tc>
      </w:tr>
      <w:tr w:rsidR="000D72D8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Default="000D72D8" w:rsidP="005E0C81">
            <w:pPr>
              <w:pStyle w:val="AltKonuBal"/>
            </w:pPr>
            <w:r>
              <w:t>Kişisel Bilgiler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F31C97" w:rsidRDefault="00CF76ED" w:rsidP="005E0C81">
            <w:r>
              <w:t>Duygu Yılmaz Aydın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:rsidR="00F31C97" w:rsidRDefault="00CF76ED" w:rsidP="005E0C81">
            <w:pPr>
              <w:pStyle w:val="GvdeMetni"/>
            </w:pPr>
            <w:r>
              <w:t>Eti mah. Yükseliş sok. Gazi Üni. Müh. Fak. Kimya Müh. Bölümü.</w:t>
            </w:r>
          </w:p>
        </w:tc>
      </w:tr>
      <w:tr w:rsidR="00130DD0" w:rsidTr="00985667">
        <w:tblPrEx>
          <w:shd w:val="clear" w:color="auto" w:fill="auto"/>
        </w:tblPrEx>
        <w:tc>
          <w:tcPr>
            <w:tcW w:w="2203" w:type="dxa"/>
          </w:tcPr>
          <w:p w:rsidR="00130DD0" w:rsidRDefault="00130DD0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:rsidR="00130DD0" w:rsidRDefault="00CF76ED" w:rsidP="005E0C81">
            <w:pPr>
              <w:pStyle w:val="GvdeMetni"/>
            </w:pPr>
            <w:r>
              <w:t>12279102644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:rsidR="00F31C97" w:rsidRDefault="00CF76ED" w:rsidP="005E0C81">
            <w:pPr>
              <w:rPr>
                <w:b/>
              </w:rPr>
            </w:pPr>
            <w:r>
              <w:rPr>
                <w:b/>
              </w:rPr>
              <w:t>05518901903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lang w:val="tr-TR"/>
              </w:rPr>
            </w:pP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:rsidR="00F31C97" w:rsidRDefault="00CF76ED" w:rsidP="005E0C81">
            <w:pPr>
              <w:rPr>
                <w:bCs/>
              </w:rPr>
            </w:pPr>
            <w:r>
              <w:rPr>
                <w:bCs/>
              </w:rPr>
              <w:t>d.yilmaz@gazi.edu.tr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:rsidR="00F31C97" w:rsidRDefault="00CF76ED" w:rsidP="005E0C81">
            <w:r>
              <w:t>09.08.1990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240"/>
        <w:gridCol w:w="2097"/>
        <w:gridCol w:w="1503"/>
        <w:gridCol w:w="1800"/>
      </w:tblGrid>
      <w:tr w:rsidR="00F31C97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874E0A" w:rsidP="005E0C81">
            <w:pPr>
              <w:pStyle w:val="Balk3"/>
              <w:rPr>
                <w:color w:val="8DB3E2" w:themeColor="text2" w:themeTint="66"/>
              </w:rPr>
            </w:pPr>
            <w:r w:rsidRPr="00EB3FEC">
              <w:rPr>
                <w:color w:val="000080"/>
              </w:rPr>
              <w:t>Akademik ve</w:t>
            </w:r>
            <w:r>
              <w:rPr>
                <w:color w:val="000080"/>
              </w:rPr>
              <w:t xml:space="preserve"> </w:t>
            </w:r>
            <w:r w:rsidR="00F31C97">
              <w:rPr>
                <w:color w:val="000080"/>
              </w:rPr>
              <w:t>Mesleki Deneyim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874E0A" w:rsidRDefault="00AA0E19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>
              <w:rPr>
                <w:rFonts w:ascii="Times New Roman" w:hAnsi="Times New Roman" w:cs="Times New Roman"/>
                <w:color w:val="000080"/>
              </w:rPr>
              <w:t xml:space="preserve">   </w:t>
            </w:r>
            <w:r w:rsidR="00874E0A"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  <w:r w:rsidR="00874E0A">
              <w:rPr>
                <w:rFonts w:ascii="Times New Roman" w:hAnsi="Times New Roman" w:cs="Times New Roman"/>
                <w:color w:val="000080"/>
              </w:rPr>
              <w:t xml:space="preserve"> </w:t>
            </w:r>
          </w:p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240" w:type="dxa"/>
            <w:tcBorders>
              <w:top w:val="single" w:sz="8" w:space="0" w:color="000080"/>
            </w:tcBorders>
            <w:vAlign w:val="center"/>
          </w:tcPr>
          <w:p w:rsidR="00F31C97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  <w:r>
              <w:rPr>
                <w:b/>
                <w:bCs/>
                <w:color w:val="000080"/>
                <w:sz w:val="22"/>
                <w:szCs w:val="21"/>
                <w:lang w:eastAsia="en-US"/>
              </w:rPr>
              <w:t xml:space="preserve"> </w:t>
            </w:r>
          </w:p>
        </w:tc>
        <w:tc>
          <w:tcPr>
            <w:tcW w:w="2097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9A21E8" w:rsidRDefault="009A21E8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EB3FEC">
              <w:rPr>
                <w:b/>
                <w:bCs/>
                <w:color w:val="000080"/>
                <w:sz w:val="22"/>
              </w:rPr>
              <w:t>/özel</w:t>
            </w:r>
            <w:r w:rsidRPr="00EB3FEC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503" w:type="dxa"/>
            <w:tcBorders>
              <w:top w:val="single" w:sz="8" w:space="0" w:color="000080"/>
            </w:tcBorders>
            <w:vAlign w:val="center"/>
          </w:tcPr>
          <w:p w:rsidR="00F31C97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 w:rsidR="00EB3FEC">
              <w:rPr>
                <w:b/>
                <w:bCs/>
                <w:color w:val="000080"/>
                <w:sz w:val="22"/>
              </w:rPr>
              <w:t>de</w:t>
            </w:r>
            <w:r>
              <w:rPr>
                <w:b/>
                <w:bCs/>
                <w:color w:val="000080"/>
                <w:sz w:val="22"/>
              </w:rPr>
              <w:t xml:space="preserve"> </w:t>
            </w:r>
            <w:r w:rsidR="00EB3FEC">
              <w:rPr>
                <w:b/>
                <w:bCs/>
                <w:color w:val="000080"/>
                <w:sz w:val="22"/>
              </w:rPr>
              <w:t>s</w:t>
            </w:r>
            <w:r w:rsidR="00F31C97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2418E9" w:rsidRDefault="002418E9" w:rsidP="005E0C81">
            <w:pPr>
              <w:rPr>
                <w:b/>
                <w:bCs/>
                <w:color w:val="000080"/>
                <w:highlight w:val="yellow"/>
              </w:rPr>
            </w:pPr>
          </w:p>
          <w:p w:rsidR="00AA0E19" w:rsidRDefault="00AA0E19" w:rsidP="005E0C81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:rsidR="009A21E8" w:rsidRPr="007E0063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CF76ED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>2013-</w:t>
            </w:r>
          </w:p>
        </w:tc>
        <w:tc>
          <w:tcPr>
            <w:tcW w:w="3240" w:type="dxa"/>
            <w:vAlign w:val="center"/>
          </w:tcPr>
          <w:p w:rsidR="00F31C97" w:rsidRDefault="00CF76ED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Arial" w:hAnsi="Arial" w:cs="Arial"/>
                <w:szCs w:val="21"/>
                <w:lang w:eastAsia="en-US"/>
              </w:rPr>
              <w:t>Gazi Üniversitesi-Müh. Fak.</w:t>
            </w:r>
          </w:p>
        </w:tc>
        <w:tc>
          <w:tcPr>
            <w:tcW w:w="2097" w:type="dxa"/>
            <w:vAlign w:val="center"/>
          </w:tcPr>
          <w:p w:rsidR="00F31C97" w:rsidRDefault="00CF76ED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Default="00CF76ED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>Araş. Gör.</w:t>
            </w:r>
          </w:p>
        </w:tc>
        <w:tc>
          <w:tcPr>
            <w:tcW w:w="180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szCs w:val="21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/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Style w:val="Gl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pStyle w:val="NormalWeb"/>
              <w:spacing w:before="0" w:beforeAutospacing="0" w:after="0" w:afterAutospacing="0"/>
              <w:rPr>
                <w:b/>
                <w:bCs/>
                <w:szCs w:val="21"/>
                <w:lang w:val="en-US" w:eastAsia="en-US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/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94"/>
        <w:gridCol w:w="3546"/>
        <w:gridCol w:w="2880"/>
        <w:gridCol w:w="1980"/>
      </w:tblGrid>
      <w:tr w:rsidR="00F31C97" w:rsidTr="005938CF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130DD0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 xml:space="preserve">Eğitim ve Öğrenim </w:t>
            </w:r>
            <w:r w:rsidR="00874E0A" w:rsidRPr="00EB3FEC">
              <w:rPr>
                <w:b/>
                <w:color w:val="000080"/>
              </w:rPr>
              <w:t>Durumu (</w:t>
            </w:r>
            <w:r w:rsidR="00874E0A" w:rsidRPr="00EB3FEC">
              <w:rPr>
                <w:b/>
                <w:sz w:val="20"/>
              </w:rPr>
              <w:t>Son aldığınız dereceden / diplomadan başlayarak yazınız)</w:t>
            </w:r>
            <w:r w:rsidR="00874E0A" w:rsidRPr="00EB3FEC">
              <w:rPr>
                <w:sz w:val="20"/>
              </w:rPr>
              <w:t xml:space="preserve">  </w:t>
            </w:r>
          </w:p>
        </w:tc>
      </w:tr>
      <w:tr w:rsidR="00F31C97" w:rsidTr="00CF76ED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494" w:type="dxa"/>
            <w:tcBorders>
              <w:top w:val="single" w:sz="8" w:space="0" w:color="000080"/>
            </w:tcBorders>
            <w:vAlign w:val="center"/>
          </w:tcPr>
          <w:p w:rsidR="00F31C97" w:rsidRPr="00EB3FEC" w:rsidRDefault="00AA0E19" w:rsidP="002418E9">
            <w:pPr>
              <w:pStyle w:val="Balk6"/>
              <w:rPr>
                <w:bCs/>
                <w:szCs w:val="21"/>
              </w:rPr>
            </w:pPr>
            <w:r w:rsidRPr="00EB3FEC">
              <w:rPr>
                <w:bCs/>
                <w:szCs w:val="21"/>
              </w:rPr>
              <w:t xml:space="preserve">   </w:t>
            </w:r>
            <w:r w:rsidR="00874E0A" w:rsidRPr="00EB3FEC">
              <w:rPr>
                <w:bCs/>
                <w:szCs w:val="21"/>
              </w:rPr>
              <w:t>Dönem</w:t>
            </w:r>
          </w:p>
        </w:tc>
        <w:tc>
          <w:tcPr>
            <w:tcW w:w="3546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7E0063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</w:rPr>
              <w:t>Üniversite</w:t>
            </w:r>
            <w:r w:rsidRPr="00EB3FEC">
              <w:rPr>
                <w:b/>
                <w:bCs/>
                <w:color w:val="000080"/>
                <w:sz w:val="22"/>
              </w:rPr>
              <w:t xml:space="preserve"> 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F31C97" w:rsidTr="00CF76ED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494" w:type="dxa"/>
            <w:vAlign w:val="center"/>
          </w:tcPr>
          <w:p w:rsidR="00F31C97" w:rsidRDefault="00CF76ED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>2012</w:t>
            </w:r>
          </w:p>
        </w:tc>
        <w:tc>
          <w:tcPr>
            <w:tcW w:w="3546" w:type="dxa"/>
            <w:vAlign w:val="center"/>
          </w:tcPr>
          <w:p w:rsidR="00F31C97" w:rsidRDefault="00CF76ED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Arial" w:hAnsi="Arial" w:cs="Arial"/>
                <w:szCs w:val="21"/>
                <w:lang w:eastAsia="en-US"/>
              </w:rPr>
              <w:t>3.47</w:t>
            </w:r>
          </w:p>
        </w:tc>
        <w:tc>
          <w:tcPr>
            <w:tcW w:w="2880" w:type="dxa"/>
            <w:vAlign w:val="center"/>
          </w:tcPr>
          <w:p w:rsidR="00F31C97" w:rsidRDefault="00CF76ED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Selçuk Üni.</w:t>
            </w:r>
          </w:p>
        </w:tc>
        <w:tc>
          <w:tcPr>
            <w:tcW w:w="1980" w:type="dxa"/>
            <w:vAlign w:val="center"/>
          </w:tcPr>
          <w:p w:rsidR="00F31C97" w:rsidRDefault="00CF76ED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Müh.</w:t>
            </w:r>
          </w:p>
        </w:tc>
      </w:tr>
      <w:tr w:rsidR="00F31C97" w:rsidTr="00CF76ED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494" w:type="dxa"/>
            <w:vAlign w:val="center"/>
          </w:tcPr>
          <w:p w:rsidR="00F31C97" w:rsidRDefault="00CF76ED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2013-2015</w:t>
            </w:r>
          </w:p>
        </w:tc>
        <w:tc>
          <w:tcPr>
            <w:tcW w:w="3546" w:type="dxa"/>
            <w:vAlign w:val="center"/>
          </w:tcPr>
          <w:p w:rsidR="00F31C97" w:rsidRDefault="00CF76ED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</w:t>
            </w:r>
          </w:p>
        </w:tc>
        <w:tc>
          <w:tcPr>
            <w:tcW w:w="2880" w:type="dxa"/>
            <w:vAlign w:val="center"/>
          </w:tcPr>
          <w:p w:rsidR="00F31C97" w:rsidRDefault="00CF76ED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Gazi Üni.</w:t>
            </w:r>
          </w:p>
        </w:tc>
        <w:tc>
          <w:tcPr>
            <w:tcW w:w="1980" w:type="dxa"/>
            <w:vAlign w:val="center"/>
          </w:tcPr>
          <w:p w:rsidR="00F31C97" w:rsidRDefault="00CF76ED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Müh.</w:t>
            </w:r>
          </w:p>
        </w:tc>
      </w:tr>
      <w:tr w:rsidR="00F31C97" w:rsidTr="00CF76ED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494" w:type="dxa"/>
            <w:vAlign w:val="center"/>
          </w:tcPr>
          <w:p w:rsidR="00F31C97" w:rsidRDefault="00CF76ED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2015-</w:t>
            </w:r>
          </w:p>
        </w:tc>
        <w:tc>
          <w:tcPr>
            <w:tcW w:w="3546" w:type="dxa"/>
            <w:vAlign w:val="center"/>
          </w:tcPr>
          <w:p w:rsidR="00F31C97" w:rsidRDefault="00CF76ED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3.81</w:t>
            </w:r>
          </w:p>
        </w:tc>
        <w:tc>
          <w:tcPr>
            <w:tcW w:w="2880" w:type="dxa"/>
            <w:vAlign w:val="center"/>
          </w:tcPr>
          <w:p w:rsidR="00F31C97" w:rsidRDefault="00CF76ED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Gazi Üni</w:t>
            </w:r>
          </w:p>
        </w:tc>
        <w:tc>
          <w:tcPr>
            <w:tcW w:w="1980" w:type="dxa"/>
            <w:vAlign w:val="center"/>
          </w:tcPr>
          <w:p w:rsidR="00F31C97" w:rsidRDefault="00CF76ED" w:rsidP="005E0C81">
            <w:pPr>
              <w:rPr>
                <w:color w:val="000000"/>
                <w:szCs w:val="21"/>
              </w:rPr>
            </w:pPr>
            <w:r w:rsidRPr="00CF76ED">
              <w:rPr>
                <w:color w:val="000000"/>
                <w:szCs w:val="21"/>
              </w:rPr>
              <w:t>Kimya Müh.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color w:val="8DB3E2" w:themeColor="text2" w:themeTint="66"/>
              </w:rPr>
            </w:pPr>
            <w:r>
              <w:t>İdari Görevler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F31C97" w:rsidRDefault="00874E0A" w:rsidP="005E0C81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F31C97" w:rsidRPr="009C5E58" w:rsidRDefault="00F31C97" w:rsidP="005E0C81">
            <w:pPr>
              <w:rPr>
                <w:lang w:val="it-IT"/>
              </w:rPr>
            </w:pPr>
          </w:p>
        </w:tc>
        <w:tc>
          <w:tcPr>
            <w:tcW w:w="7484" w:type="dxa"/>
            <w:vAlign w:val="center"/>
          </w:tcPr>
          <w:p w:rsidR="00F31C97" w:rsidRPr="00ED105C" w:rsidRDefault="00F31C97" w:rsidP="005E0C81">
            <w:pPr>
              <w:rPr>
                <w:lang w:val="it-IT"/>
              </w:rPr>
            </w:pP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t>Uzmanlık Alanları</w:t>
            </w:r>
            <w:r w:rsidR="00130DD0">
              <w:rPr>
                <w:iCs w:val="0"/>
              </w:rPr>
              <w:t xml:space="preserve"> 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</w:tbl>
    <w:p w:rsidR="00F31C97" w:rsidRDefault="00F31C97" w:rsidP="00F31C97"/>
    <w:p w:rsidR="00130DD0" w:rsidRDefault="00130DD0" w:rsidP="00F31C97"/>
    <w:p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lastRenderedPageBreak/>
              <w:t>Yabancı Diller</w:t>
            </w:r>
            <w:r w:rsidR="00130DD0">
              <w:rPr>
                <w:iCs w:val="0"/>
              </w:rPr>
              <w:t xml:space="preserve"> 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Default="00F31C97" w:rsidP="005E0C81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/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Okuma</w:t>
            </w:r>
          </w:p>
        </w:tc>
        <w:tc>
          <w:tcPr>
            <w:tcW w:w="2494" w:type="dxa"/>
          </w:tcPr>
          <w:p w:rsidR="00F31C97" w:rsidRDefault="00CF76ED" w:rsidP="005E0C81">
            <w:r>
              <w:t>+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Yazma</w:t>
            </w:r>
          </w:p>
        </w:tc>
        <w:tc>
          <w:tcPr>
            <w:tcW w:w="2494" w:type="dxa"/>
          </w:tcPr>
          <w:p w:rsidR="00F31C97" w:rsidRDefault="00CF76ED" w:rsidP="005E0C81">
            <w:r>
              <w:t>+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 • </w:t>
            </w:r>
            <w:r>
              <w:t>Konuşma</w:t>
            </w:r>
          </w:p>
        </w:tc>
        <w:tc>
          <w:tcPr>
            <w:tcW w:w="2494" w:type="dxa"/>
          </w:tcPr>
          <w:p w:rsidR="00F31C97" w:rsidRDefault="00CF76ED" w:rsidP="005E0C81">
            <w:r>
              <w:t>+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130DD0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130DD0" w:rsidRPr="00130DD0" w:rsidRDefault="00130DD0" w:rsidP="005E0C81">
            <w:r w:rsidRPr="00EB3FEC">
              <w:t>Merkezi Yabancı Dil Sınavı (KPDS, ÜDS, TOEFL gibi) Dönem/Puan</w:t>
            </w:r>
          </w:p>
        </w:tc>
        <w:tc>
          <w:tcPr>
            <w:tcW w:w="2494" w:type="dxa"/>
          </w:tcPr>
          <w:p w:rsidR="00130DD0" w:rsidRDefault="00CF76ED" w:rsidP="005E0C81">
            <w:r>
              <w:t>YDS 2013-73.75</w:t>
            </w:r>
          </w:p>
        </w:tc>
        <w:tc>
          <w:tcPr>
            <w:tcW w:w="2495" w:type="dxa"/>
          </w:tcPr>
          <w:p w:rsidR="00130DD0" w:rsidRDefault="00130DD0" w:rsidP="005E0C81"/>
        </w:tc>
        <w:tc>
          <w:tcPr>
            <w:tcW w:w="2495" w:type="dxa"/>
          </w:tcPr>
          <w:p w:rsidR="00130DD0" w:rsidRDefault="00130DD0" w:rsidP="005E0C81"/>
        </w:tc>
      </w:tr>
    </w:tbl>
    <w:p w:rsidR="00F31C97" w:rsidRDefault="00F31C97" w:rsidP="00F31C97"/>
    <w:p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C7519A" w:rsidRDefault="00C7519A" w:rsidP="00F31C97"/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701"/>
        <w:gridCol w:w="1276"/>
        <w:gridCol w:w="1276"/>
        <w:gridCol w:w="1417"/>
        <w:gridCol w:w="1134"/>
        <w:gridCol w:w="993"/>
        <w:gridCol w:w="3402"/>
      </w:tblGrid>
      <w:tr w:rsidR="009A5167" w:rsidRPr="00FB6F4E" w:rsidTr="00C7519A">
        <w:tc>
          <w:tcPr>
            <w:tcW w:w="15594" w:type="dxa"/>
            <w:gridSpan w:val="9"/>
            <w:shd w:val="clear" w:color="auto" w:fill="8DB3E2" w:themeFill="text2" w:themeFillTint="66"/>
          </w:tcPr>
          <w:p w:rsidR="009A5167" w:rsidRPr="005938CF" w:rsidRDefault="009A5167" w:rsidP="00B2750F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:rsidTr="00C7519A">
        <w:tc>
          <w:tcPr>
            <w:tcW w:w="710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685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701" w:type="dxa"/>
          </w:tcPr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276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417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7E0063" w:rsidRDefault="00C7519A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134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993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3402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37F9E" w:rsidRPr="00FB6F4E" w:rsidTr="00C7519A">
        <w:tc>
          <w:tcPr>
            <w:tcW w:w="710" w:type="dxa"/>
          </w:tcPr>
          <w:p w:rsidR="00337F9E" w:rsidRPr="00FB6F4E" w:rsidRDefault="00337F9E" w:rsidP="00337F9E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3685" w:type="dxa"/>
          </w:tcPr>
          <w:p w:rsidR="00337F9E" w:rsidRPr="00FB6F4E" w:rsidRDefault="00337F9E" w:rsidP="00337F9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Eti Maden işletmeleri</w:t>
            </w:r>
          </w:p>
        </w:tc>
        <w:tc>
          <w:tcPr>
            <w:tcW w:w="1701" w:type="dxa"/>
          </w:tcPr>
          <w:p w:rsidR="00337F9E" w:rsidRPr="00337F9E" w:rsidRDefault="00337F9E" w:rsidP="00337F9E">
            <w:pPr>
              <w:jc w:val="center"/>
              <w:rPr>
                <w:bCs/>
                <w:sz w:val="22"/>
                <w:szCs w:val="22"/>
              </w:rPr>
            </w:pPr>
            <w:r w:rsidRPr="00337F9E">
              <w:rPr>
                <w:bCs/>
                <w:sz w:val="22"/>
                <w:szCs w:val="22"/>
              </w:rPr>
              <w:t>Prof. Dr. Metin Gürü-Gazi Üni.</w:t>
            </w:r>
          </w:p>
          <w:p w:rsidR="00337F9E" w:rsidRPr="00337F9E" w:rsidRDefault="00337F9E" w:rsidP="00337F9E">
            <w:pPr>
              <w:jc w:val="center"/>
              <w:rPr>
                <w:bCs/>
                <w:sz w:val="22"/>
                <w:szCs w:val="22"/>
              </w:rPr>
            </w:pPr>
            <w:r w:rsidRPr="00337F9E">
              <w:rPr>
                <w:bCs/>
                <w:sz w:val="22"/>
                <w:szCs w:val="22"/>
              </w:rPr>
              <w:t>Dilek İpek-Eti Maden</w:t>
            </w:r>
          </w:p>
        </w:tc>
        <w:tc>
          <w:tcPr>
            <w:tcW w:w="1276" w:type="dxa"/>
          </w:tcPr>
          <w:p w:rsidR="00337F9E" w:rsidRPr="00FB6F4E" w:rsidRDefault="00337F9E" w:rsidP="00337F9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337F9E" w:rsidRPr="00FB6F4E" w:rsidRDefault="00337F9E" w:rsidP="00337F9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337F9E" w:rsidRPr="00FB6F4E" w:rsidRDefault="00337F9E" w:rsidP="00337F9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337F9E" w:rsidRPr="00FB6F4E" w:rsidRDefault="00337F9E" w:rsidP="00337F9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2014</w:t>
            </w:r>
          </w:p>
        </w:tc>
        <w:tc>
          <w:tcPr>
            <w:tcW w:w="993" w:type="dxa"/>
          </w:tcPr>
          <w:p w:rsidR="00337F9E" w:rsidRPr="00FB6F4E" w:rsidRDefault="00337F9E" w:rsidP="00337F9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3402" w:type="dxa"/>
          </w:tcPr>
          <w:p w:rsidR="00337F9E" w:rsidRPr="00FB6F4E" w:rsidRDefault="00337F9E" w:rsidP="00337F9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tez,1 yayın, 3 bildiri</w:t>
            </w:r>
          </w:p>
        </w:tc>
      </w:tr>
      <w:tr w:rsidR="00337F9E" w:rsidRPr="00FB6F4E" w:rsidTr="00C7519A">
        <w:tc>
          <w:tcPr>
            <w:tcW w:w="710" w:type="dxa"/>
          </w:tcPr>
          <w:p w:rsidR="00337F9E" w:rsidRPr="00FB6F4E" w:rsidRDefault="00337F9E" w:rsidP="00337F9E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685" w:type="dxa"/>
          </w:tcPr>
          <w:p w:rsidR="00337F9E" w:rsidRPr="00FB6F4E" w:rsidRDefault="00337F9E" w:rsidP="00337F9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337F9E" w:rsidRPr="00FB6F4E" w:rsidRDefault="00337F9E" w:rsidP="00337F9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337F9E" w:rsidRPr="00FB6F4E" w:rsidRDefault="00337F9E" w:rsidP="00337F9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337F9E" w:rsidRPr="00FB6F4E" w:rsidRDefault="00337F9E" w:rsidP="00337F9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337F9E" w:rsidRPr="00FB6F4E" w:rsidRDefault="00337F9E" w:rsidP="00337F9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337F9E" w:rsidRPr="00FB6F4E" w:rsidRDefault="00337F9E" w:rsidP="00337F9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337F9E" w:rsidRPr="00FB6F4E" w:rsidRDefault="00337F9E" w:rsidP="00337F9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337F9E" w:rsidRPr="00FB6F4E" w:rsidRDefault="00337F9E" w:rsidP="00337F9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37F9E" w:rsidRPr="00FB6F4E" w:rsidTr="00C7519A">
        <w:tc>
          <w:tcPr>
            <w:tcW w:w="710" w:type="dxa"/>
          </w:tcPr>
          <w:p w:rsidR="00337F9E" w:rsidRPr="00FB6F4E" w:rsidRDefault="00337F9E" w:rsidP="00337F9E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3685" w:type="dxa"/>
          </w:tcPr>
          <w:p w:rsidR="00337F9E" w:rsidRPr="00FB6F4E" w:rsidRDefault="00337F9E" w:rsidP="00337F9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BOREN</w:t>
            </w:r>
          </w:p>
        </w:tc>
        <w:tc>
          <w:tcPr>
            <w:tcW w:w="1701" w:type="dxa"/>
          </w:tcPr>
          <w:p w:rsidR="00337F9E" w:rsidRPr="00337F9E" w:rsidRDefault="00337F9E" w:rsidP="00337F9E">
            <w:pPr>
              <w:jc w:val="center"/>
              <w:rPr>
                <w:bCs/>
                <w:sz w:val="22"/>
                <w:szCs w:val="22"/>
              </w:rPr>
            </w:pPr>
            <w:r w:rsidRPr="00337F9E">
              <w:rPr>
                <w:bCs/>
                <w:sz w:val="22"/>
                <w:szCs w:val="22"/>
              </w:rPr>
              <w:t>Prof Dr. Metin Gürü- Gazi Üni</w:t>
            </w:r>
          </w:p>
          <w:p w:rsidR="00337F9E" w:rsidRPr="00337F9E" w:rsidRDefault="00337F9E" w:rsidP="00337F9E">
            <w:pPr>
              <w:jc w:val="center"/>
              <w:rPr>
                <w:bCs/>
                <w:sz w:val="22"/>
                <w:szCs w:val="22"/>
              </w:rPr>
            </w:pPr>
            <w:r w:rsidRPr="00337F9E">
              <w:rPr>
                <w:bCs/>
                <w:sz w:val="22"/>
                <w:szCs w:val="22"/>
              </w:rPr>
              <w:t>Doç Dr. Fatih Akkurt-Boren….</w:t>
            </w:r>
          </w:p>
        </w:tc>
        <w:tc>
          <w:tcPr>
            <w:tcW w:w="1276" w:type="dxa"/>
          </w:tcPr>
          <w:p w:rsidR="00337F9E" w:rsidRPr="00FB6F4E" w:rsidRDefault="00337F9E" w:rsidP="00337F9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337F9E" w:rsidRPr="00FB6F4E" w:rsidRDefault="00337F9E" w:rsidP="00337F9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337F9E" w:rsidRPr="00FB6F4E" w:rsidRDefault="00337F9E" w:rsidP="00337F9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337F9E" w:rsidRPr="00FB6F4E" w:rsidRDefault="00337F9E" w:rsidP="00337F9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993" w:type="dxa"/>
          </w:tcPr>
          <w:p w:rsidR="00337F9E" w:rsidRPr="00FB6F4E" w:rsidRDefault="00337F9E" w:rsidP="00337F9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402" w:type="dxa"/>
          </w:tcPr>
          <w:p w:rsidR="00337F9E" w:rsidRPr="00FB6F4E" w:rsidRDefault="00337F9E" w:rsidP="00337F9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Bildiri, 1 Patent başvurusu</w:t>
            </w:r>
          </w:p>
        </w:tc>
      </w:tr>
    </w:tbl>
    <w:p w:rsidR="00985667" w:rsidRDefault="0098566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:rsidR="00F31C97" w:rsidRDefault="00F31C97" w:rsidP="00F31C97"/>
    <w:p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7E0063" w:rsidTr="0034305A">
        <w:tc>
          <w:tcPr>
            <w:tcW w:w="852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6339D0" w:rsidRPr="00FB6F4E" w:rsidRDefault="00753C25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E830DA">
              <w:rPr>
                <w:color w:val="000000" w:themeColor="text1"/>
              </w:rPr>
              <w:t>Synthesis and Characterization of Zinc Fluoroborate from Zinc Fluoride and Boron by Mechanochemical Reaction. </w:t>
            </w:r>
          </w:p>
        </w:tc>
        <w:tc>
          <w:tcPr>
            <w:tcW w:w="1559" w:type="dxa"/>
          </w:tcPr>
          <w:p w:rsidR="006339D0" w:rsidRPr="00FB6F4E" w:rsidRDefault="00CF76ED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337F9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Tez,proje</w:t>
            </w:r>
          </w:p>
        </w:tc>
        <w:tc>
          <w:tcPr>
            <w:tcW w:w="3119" w:type="dxa"/>
          </w:tcPr>
          <w:p w:rsidR="006339D0" w:rsidRPr="00FB6F4E" w:rsidRDefault="00337F9E" w:rsidP="00337F9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Üniversite-sanayi işbirliği</w:t>
            </w:r>
          </w:p>
        </w:tc>
      </w:tr>
    </w:tbl>
    <w:p w:rsidR="00F31C97" w:rsidRPr="00397F1C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397F1C">
        <w:rPr>
          <w:color w:val="0000FF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1" w:type="dxa"/>
          </w:tcPr>
          <w:p w:rsidR="006339D0" w:rsidRPr="00FB6F4E" w:rsidRDefault="00337F9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E830DA">
              <w:rPr>
                <w:color w:val="000000" w:themeColor="text1"/>
              </w:rPr>
              <w:t>Bor Bileşiklerinin Alev Geciktirici ve Yüksek Sıcaklığa Dayanıklı Pigment Olarak Uygulanabilirliği</w:t>
            </w:r>
          </w:p>
        </w:tc>
        <w:tc>
          <w:tcPr>
            <w:tcW w:w="1559" w:type="dxa"/>
          </w:tcPr>
          <w:p w:rsidR="006339D0" w:rsidRPr="00FB6F4E" w:rsidRDefault="00337F9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ULAKBİM</w:t>
            </w:r>
          </w:p>
        </w:tc>
        <w:tc>
          <w:tcPr>
            <w:tcW w:w="1560" w:type="dxa"/>
          </w:tcPr>
          <w:p w:rsidR="006339D0" w:rsidRPr="00FB6F4E" w:rsidRDefault="00493395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984" w:type="dxa"/>
          </w:tcPr>
          <w:p w:rsidR="006339D0" w:rsidRPr="00FB6F4E" w:rsidRDefault="00337F9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Default="00F31C97" w:rsidP="00F31C97"/>
    <w:p w:rsidR="00F31C97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37F9E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FB6F4E" w:rsidRDefault="00337F9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353C0">
              <w:rPr>
                <w:color w:val="000000" w:themeColor="text1"/>
              </w:rPr>
              <w:t>Yaş Yöntemle Çinko Floroborat Sentezi ve Alev Geciktirici Olarak Kullanılabilirliği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37F9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Tez,proje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37F9E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FB6F4E" w:rsidRDefault="00337F9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353C0">
              <w:rPr>
                <w:color w:val="000000" w:themeColor="text1"/>
              </w:rPr>
              <w:t>Mekanokimyasal Yöntemle Bakır Floroborat Sentezi ve Karakterizasyonu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37F9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37F9E">
        <w:trPr>
          <w:trHeight w:val="70"/>
        </w:trPr>
        <w:tc>
          <w:tcPr>
            <w:tcW w:w="851" w:type="dxa"/>
          </w:tcPr>
          <w:p w:rsidR="0034305A" w:rsidRPr="00FB6F4E" w:rsidRDefault="00337F9E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FB6F4E" w:rsidRDefault="00337F9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E830DA">
              <w:rPr>
                <w:color w:val="000000" w:themeColor="text1"/>
              </w:rPr>
              <w:t>Synthesis of Lead Fluoroborate and Usability as Flame Retardant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37F9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FB6F4E" w:rsidRDefault="00337F9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E830DA">
              <w:rPr>
                <w:color w:val="000000" w:themeColor="text1"/>
              </w:rPr>
              <w:t>Synthesis of Antimony Fluoroborate and Usability as Flame Retardant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37F9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Pr="0034305A" w:rsidRDefault="0034305A" w:rsidP="0034305A"/>
    <w:p w:rsidR="00F31C97" w:rsidRDefault="00F31C97" w:rsidP="00F31C97">
      <w:pPr>
        <w:pStyle w:val="Balk1"/>
        <w:ind w:firstLine="357"/>
        <w:rPr>
          <w:color w:val="0000FF"/>
          <w:u w:val="single"/>
        </w:rPr>
      </w:pPr>
      <w:r>
        <w:rPr>
          <w:color w:val="0000FF"/>
          <w:u w:val="single"/>
        </w:rPr>
        <w:t xml:space="preserve">Ulusal </w:t>
      </w:r>
      <w:r w:rsidR="00E27F58">
        <w:rPr>
          <w:color w:val="0000FF"/>
          <w:u w:val="single"/>
        </w:rPr>
        <w:t xml:space="preserve">Kongre </w:t>
      </w:r>
      <w:r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B2750F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FB6F4E" w:rsidRDefault="00337F9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E830DA">
              <w:rPr>
                <w:color w:val="000000" w:themeColor="text1"/>
              </w:rPr>
              <w:t>Mekanokimyasal Yöntemle Çinko Floroborat Sentezi ve Karakterizasyon Çalışmaları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37F9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Tez,proje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37F9E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FB6F4E" w:rsidRDefault="00337F9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E830DA">
              <w:rPr>
                <w:color w:val="000000" w:themeColor="text1"/>
              </w:rPr>
              <w:t>Hendeseden Mühendisliğe: Endüstri 4.0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FB6F4E" w:rsidRDefault="00337F9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E830DA">
              <w:rPr>
                <w:color w:val="000000" w:themeColor="text1"/>
              </w:rPr>
              <w:t>Yaş Yöntemle Titanyum Floroborat Sentezi Ve Alev Geciktirici Olarak Kullanılabilirliği,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37F9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Kitaplar</w:t>
            </w:r>
          </w:p>
        </w:tc>
      </w:tr>
      <w:tr w:rsidR="0034305A" w:rsidRPr="0034305A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Türü </w:t>
            </w:r>
          </w:p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34305A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34305A" w:rsidRDefault="002418E9" w:rsidP="0034305A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</w:rPr>
              <w:t>Yayınevi</w:t>
            </w:r>
          </w:p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2013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2014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2015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2016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2017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="002418E9" w:rsidRPr="00EB3FEC">
              <w:rPr>
                <w:iCs w:val="0"/>
              </w:rPr>
              <w:t>Kendisi Hariç,</w:t>
            </w:r>
            <w:r w:rsidR="002418E9">
              <w:rPr>
                <w:iCs w:val="0"/>
              </w:rPr>
              <w:t xml:space="preserve"> </w:t>
            </w:r>
            <w:r>
              <w:rPr>
                <w:iCs w:val="0"/>
              </w:rPr>
              <w:t>SCI/SCI</w:t>
            </w:r>
            <w:r w:rsidR="00664EAA">
              <w:rPr>
                <w:iCs w:val="0"/>
              </w:rPr>
              <w:t xml:space="preserve"> </w:t>
            </w:r>
            <w:r>
              <w:rPr>
                <w:iCs w:val="0"/>
              </w:rPr>
              <w:t>E</w:t>
            </w:r>
            <w:r w:rsidR="00664EAA">
              <w:rPr>
                <w:iCs w:val="0"/>
              </w:rPr>
              <w:t>xp.</w:t>
            </w:r>
            <w:r>
              <w:rPr>
                <w:iCs w:val="0"/>
              </w:rPr>
              <w:t>/EI, yabancı kitap vb</w:t>
            </w:r>
            <w:r w:rsidR="002418E9">
              <w:rPr>
                <w:iCs w:val="0"/>
              </w:rPr>
              <w:t>.)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F31C97" w:rsidP="005E0C81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:rsidR="00F31C97" w:rsidRDefault="00F31C97" w:rsidP="005E0C81"/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:rsidR="00985667" w:rsidRDefault="00985667" w:rsidP="005E0C81"/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:rsidR="00985667" w:rsidRDefault="00985667" w:rsidP="005E0C81"/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2016</w:t>
            </w:r>
            <w:r w:rsidR="00F31C97" w:rsidRPr="00C7519A">
              <w:rPr>
                <w:b/>
              </w:rPr>
              <w:t xml:space="preserve"> </w:t>
            </w:r>
          </w:p>
        </w:tc>
        <w:tc>
          <w:tcPr>
            <w:tcW w:w="4110" w:type="dxa"/>
          </w:tcPr>
          <w:p w:rsidR="00F31C97" w:rsidRDefault="00F31C97" w:rsidP="005E0C81"/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:rsidR="00F31C97" w:rsidRDefault="00F31C97" w:rsidP="005E0C81"/>
        </w:tc>
      </w:tr>
    </w:tbl>
    <w:p w:rsidR="00CC23E4" w:rsidRDefault="00CC23E4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C23E4" w:rsidRDefault="00CC23E4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E27F58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Default="00CC23E4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</w:t>
            </w:r>
            <w:r w:rsidR="002418E9" w:rsidRPr="00EB3FEC">
              <w:rPr>
                <w:b/>
                <w:bCs/>
                <w:color w:val="000080"/>
              </w:rPr>
              <w:t xml:space="preserve"> ise Proje No ve Türü</w:t>
            </w:r>
            <w:r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:rsidR="00320942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E27F58" w:rsidRDefault="000C188F" w:rsidP="005E0C81">
            <w:r>
              <w:t>Çinko floroborat Sentezi ve alev geciktirici olarak kullanılabilirliği</w:t>
            </w:r>
          </w:p>
        </w:tc>
        <w:tc>
          <w:tcPr>
            <w:tcW w:w="2409" w:type="dxa"/>
          </w:tcPr>
          <w:p w:rsidR="00E27F58" w:rsidRDefault="000C188F" w:rsidP="005E0C81">
            <w:r>
              <w:t>Yüksek lisans</w:t>
            </w:r>
          </w:p>
        </w:tc>
        <w:tc>
          <w:tcPr>
            <w:tcW w:w="2127" w:type="dxa"/>
          </w:tcPr>
          <w:p w:rsidR="00E27F58" w:rsidRDefault="000C188F" w:rsidP="005E0C81">
            <w:r>
              <w:t xml:space="preserve">Proje- </w:t>
            </w:r>
            <w:r w:rsidRPr="00743D02">
              <w:rPr>
                <w:color w:val="000000" w:themeColor="text1"/>
                <w:lang w:eastAsia="tr-TR"/>
              </w:rPr>
              <w:t>ETİ.TGD. 2014 Yılı Yatırım Programında İmalat-Kimya Sanayi Sektörü kısmındaki 2014.C.11.0010.15 nolu "Diğer Ar-Ge Etütleri" projesi</w:t>
            </w:r>
          </w:p>
        </w:tc>
        <w:tc>
          <w:tcPr>
            <w:tcW w:w="3969" w:type="dxa"/>
          </w:tcPr>
          <w:p w:rsidR="00E27F58" w:rsidRDefault="000C188F" w:rsidP="005E0C81">
            <w:r>
              <w:t>1 yayın, 2 bildiri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Patentler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98566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</w:t>
            </w:r>
            <w:r w:rsidR="00985667">
              <w:rPr>
                <w:b/>
                <w:bCs/>
                <w:color w:val="000080"/>
              </w:rPr>
              <w:t>i</w:t>
            </w:r>
            <w:r>
              <w:rPr>
                <w:b/>
                <w:bCs/>
                <w:color w:val="000080"/>
              </w:rPr>
              <w:t>m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Default="0098566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Faydalı modeller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</w:tcPr>
          <w:p w:rsidR="00985667" w:rsidRDefault="0098566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985667" w:rsidRDefault="00985667" w:rsidP="005E0C81"/>
        </w:tc>
      </w:tr>
    </w:tbl>
    <w:p w:rsidR="00985667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Ödüller (yayın teşvik ödülleri hariç)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Ödül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337F9E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2017</w:t>
            </w:r>
          </w:p>
        </w:tc>
        <w:tc>
          <w:tcPr>
            <w:tcW w:w="13112" w:type="dxa"/>
          </w:tcPr>
          <w:p w:rsidR="00F31C97" w:rsidRDefault="00337F9E" w:rsidP="005E0C81">
            <w:r>
              <w:t>En iyi sözlü bildiri</w:t>
            </w:r>
          </w:p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/>
    <w:p w:rsidR="00C7519A" w:rsidRDefault="00C7519A" w:rsidP="00F31C97"/>
    <w:p w:rsidR="00C7519A" w:rsidRDefault="00C7519A" w:rsidP="00F31C97"/>
    <w:p w:rsidR="00C7519A" w:rsidRDefault="00C7519A" w:rsidP="00F31C97"/>
    <w:p w:rsidR="00C7519A" w:rsidRDefault="00C7519A" w:rsidP="00F31C97">
      <w:pPr>
        <w:sectPr w:rsidR="00C7519A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985667" w:rsidRDefault="00F31C97" w:rsidP="005E0C81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>
            <w:pPr>
              <w:jc w:val="both"/>
            </w:pP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Default="00F31C97" w:rsidP="005E0C81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F31C9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4E641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Default="004E641D" w:rsidP="005E0C81"/>
        </w:tc>
        <w:tc>
          <w:tcPr>
            <w:tcW w:w="2700" w:type="dxa"/>
          </w:tcPr>
          <w:p w:rsidR="004E641D" w:rsidRDefault="004E641D" w:rsidP="005E0C81"/>
        </w:tc>
        <w:tc>
          <w:tcPr>
            <w:tcW w:w="5580" w:type="dxa"/>
          </w:tcPr>
          <w:p w:rsidR="004E641D" w:rsidRDefault="004E641D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F31C97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>yeliği</w:t>
            </w:r>
            <w:r w:rsidR="00F31C97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</w:tbl>
    <w:p w:rsidR="00F31C97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9A21E8" w:rsidTr="00BB3360">
        <w:tblPrEx>
          <w:shd w:val="clear" w:color="auto" w:fill="auto"/>
        </w:tblPrEx>
        <w:tc>
          <w:tcPr>
            <w:tcW w:w="9932" w:type="dxa"/>
          </w:tcPr>
          <w:p w:rsidR="009A21E8" w:rsidRDefault="009A21E8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C188F"/>
    <w:rsid w:val="000D72D8"/>
    <w:rsid w:val="00130DD0"/>
    <w:rsid w:val="002418E9"/>
    <w:rsid w:val="00320942"/>
    <w:rsid w:val="00337F9E"/>
    <w:rsid w:val="0034305A"/>
    <w:rsid w:val="00493395"/>
    <w:rsid w:val="004E641D"/>
    <w:rsid w:val="005938CF"/>
    <w:rsid w:val="005F7663"/>
    <w:rsid w:val="006339D0"/>
    <w:rsid w:val="00664EAA"/>
    <w:rsid w:val="006805BB"/>
    <w:rsid w:val="00753C25"/>
    <w:rsid w:val="007E0063"/>
    <w:rsid w:val="00874E0A"/>
    <w:rsid w:val="00963FE2"/>
    <w:rsid w:val="00985667"/>
    <w:rsid w:val="009A21E8"/>
    <w:rsid w:val="009A5167"/>
    <w:rsid w:val="00AA0E19"/>
    <w:rsid w:val="00BA2A2A"/>
    <w:rsid w:val="00C22822"/>
    <w:rsid w:val="00C7519A"/>
    <w:rsid w:val="00CC23E4"/>
    <w:rsid w:val="00CC58E5"/>
    <w:rsid w:val="00CF76ED"/>
    <w:rsid w:val="00D06662"/>
    <w:rsid w:val="00E27F58"/>
    <w:rsid w:val="00E9609F"/>
    <w:rsid w:val="00EB3FEC"/>
    <w:rsid w:val="00F31C97"/>
    <w:rsid w:val="00FA06CA"/>
    <w:rsid w:val="00FA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777</Words>
  <Characters>4430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2018-01-05T06:56:00Z</dcterms:created>
  <dcterms:modified xsi:type="dcterms:W3CDTF">2018-01-05T06:56:00Z</dcterms:modified>
</cp:coreProperties>
</file>